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6FC" w:rsidRDefault="001C2983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Pr="009F465D" w:rsidRDefault="00BB41DE" w:rsidP="00BB41DE">
      <w:pPr>
        <w:jc w:val="center"/>
        <w:rPr>
          <w:b/>
          <w:sz w:val="44"/>
        </w:rPr>
      </w:pPr>
      <w:r w:rsidRPr="009F465D">
        <w:rPr>
          <w:b/>
          <w:sz w:val="44"/>
        </w:rPr>
        <w:t>Team 2 “</w:t>
      </w:r>
      <w:proofErr w:type="spellStart"/>
      <w:r w:rsidRPr="009F465D">
        <w:rPr>
          <w:b/>
          <w:sz w:val="44"/>
        </w:rPr>
        <w:t>Swordsmith</w:t>
      </w:r>
      <w:proofErr w:type="spellEnd"/>
      <w:r w:rsidRPr="009F465D">
        <w:rPr>
          <w:b/>
          <w:sz w:val="44"/>
        </w:rPr>
        <w:t>” Prototyping</w:t>
      </w:r>
    </w:p>
    <w:p w:rsidR="00BB41DE" w:rsidRPr="009F465D" w:rsidRDefault="00BB41DE" w:rsidP="00BB41DE">
      <w:pPr>
        <w:jc w:val="center"/>
        <w:rPr>
          <w:sz w:val="32"/>
        </w:rPr>
      </w:pPr>
      <w:r w:rsidRPr="009F465D">
        <w:rPr>
          <w:sz w:val="32"/>
        </w:rPr>
        <w:t>Blake Schlesinger</w:t>
      </w: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BB41DE" w:rsidRDefault="00BB41DE" w:rsidP="00BB41DE">
      <w:pPr>
        <w:jc w:val="center"/>
      </w:pPr>
    </w:p>
    <w:p w:rsidR="002F5281" w:rsidRDefault="002F5281" w:rsidP="00BB41DE">
      <w:pPr>
        <w:jc w:val="center"/>
      </w:pPr>
      <w:bookmarkStart w:id="0" w:name="_GoBack"/>
      <w:bookmarkEnd w:id="0"/>
    </w:p>
    <w:p w:rsidR="00BB41DE" w:rsidRPr="00AE5126" w:rsidRDefault="00AE5126" w:rsidP="00BB41DE">
      <w:pPr>
        <w:rPr>
          <w:b/>
          <w:sz w:val="28"/>
        </w:rPr>
      </w:pPr>
      <w:r w:rsidRPr="00AE5126">
        <w:rPr>
          <w:b/>
          <w:sz w:val="28"/>
        </w:rPr>
        <w:t>Introduction</w:t>
      </w:r>
    </w:p>
    <w:p w:rsidR="009D53FF" w:rsidRDefault="00BB41DE" w:rsidP="00BB41DE">
      <w:r>
        <w:t xml:space="preserve">This report will cover the individual blocks including blade and grip design, battery with low voltage cut-off circuit, charger, and regulator. Here is </w:t>
      </w:r>
      <w:r w:rsidR="009D53FF">
        <w:t>the Functional Block Diagram of</w:t>
      </w:r>
      <w:r>
        <w:t xml:space="preserve"> the team</w:t>
      </w:r>
      <w:r w:rsidR="009D53FF">
        <w:t xml:space="preserve"> </w:t>
      </w:r>
      <w:r>
        <w:t xml:space="preserve">followed by </w:t>
      </w:r>
      <w:r w:rsidR="009D53FF">
        <w:t>the blocks I am responsible for.</w:t>
      </w:r>
    </w:p>
    <w:p w:rsidR="00BB41DE" w:rsidRDefault="009D53FF" w:rsidP="009D53FF">
      <w:pPr>
        <w:jc w:val="center"/>
      </w:pPr>
      <w:r>
        <w:rPr>
          <w:noProof/>
        </w:rPr>
        <w:drawing>
          <wp:inline distT="0" distB="0" distL="0" distR="0" wp14:anchorId="63E37772" wp14:editId="0BCCD253">
            <wp:extent cx="5943600" cy="3759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FF" w:rsidRDefault="009D53FF" w:rsidP="00AE5126"/>
    <w:p w:rsidR="00AE5126" w:rsidRDefault="00AE5126" w:rsidP="00AE5126"/>
    <w:p w:rsidR="00AE5126" w:rsidRDefault="00AE5126" w:rsidP="00AE5126"/>
    <w:p w:rsidR="00AE5126" w:rsidRDefault="00AE5126" w:rsidP="00AE5126"/>
    <w:p w:rsidR="00AE5126" w:rsidRDefault="00AE5126" w:rsidP="00AE5126"/>
    <w:p w:rsidR="00AE5126" w:rsidRDefault="00AE5126" w:rsidP="00AE5126"/>
    <w:p w:rsidR="00AE5126" w:rsidRDefault="00AE5126" w:rsidP="00AE5126"/>
    <w:p w:rsidR="00AE5126" w:rsidRDefault="00AE5126" w:rsidP="00AE5126"/>
    <w:p w:rsidR="00AE5126" w:rsidRPr="00AE5126" w:rsidRDefault="00AE5126" w:rsidP="00AE5126">
      <w:pPr>
        <w:rPr>
          <w:b/>
          <w:sz w:val="28"/>
        </w:rPr>
      </w:pPr>
      <w:r>
        <w:rPr>
          <w:b/>
          <w:sz w:val="28"/>
        </w:rPr>
        <w:lastRenderedPageBreak/>
        <w:t>Individual Responsibility</w:t>
      </w:r>
    </w:p>
    <w:p w:rsidR="009642C7" w:rsidRDefault="009F465D" w:rsidP="009D53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0E10C" wp14:editId="57A640E1">
                <wp:simplePos x="0" y="0"/>
                <wp:positionH relativeFrom="column">
                  <wp:posOffset>1396736</wp:posOffset>
                </wp:positionH>
                <wp:positionV relativeFrom="paragraph">
                  <wp:posOffset>758825</wp:posOffset>
                </wp:positionV>
                <wp:extent cx="983412" cy="836763"/>
                <wp:effectExtent l="0" t="0" r="26670" b="20955"/>
                <wp:wrapNone/>
                <wp:docPr id="14" name="Don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12" cy="836763"/>
                        </a:xfrm>
                        <a:prstGeom prst="donut">
                          <a:avLst>
                            <a:gd name="adj" fmla="val 77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14" o:spid="_x0000_s1026" type="#_x0000_t23" style="position:absolute;margin-left:110pt;margin-top:59.75pt;width:77.45pt;height:6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" adj="142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6E73E" wp14:editId="36D21582">
                <wp:simplePos x="0" y="0"/>
                <wp:positionH relativeFrom="column">
                  <wp:posOffset>77470</wp:posOffset>
                </wp:positionH>
                <wp:positionV relativeFrom="paragraph">
                  <wp:posOffset>1310904</wp:posOffset>
                </wp:positionV>
                <wp:extent cx="1301750" cy="387817"/>
                <wp:effectExtent l="0" t="0" r="12700" b="12700"/>
                <wp:wrapNone/>
                <wp:docPr id="13" name="Don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87817"/>
                        </a:xfrm>
                        <a:prstGeom prst="donut">
                          <a:avLst>
                            <a:gd name="adj" fmla="val 77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13" o:spid="_x0000_s1026" type="#_x0000_t23" style="position:absolute;margin-left:6.1pt;margin-top:103.2pt;width:102.5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" adj="50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FE9DA" wp14:editId="100B30EE">
                <wp:simplePos x="0" y="0"/>
                <wp:positionH relativeFrom="column">
                  <wp:posOffset>2626731</wp:posOffset>
                </wp:positionH>
                <wp:positionV relativeFrom="paragraph">
                  <wp:posOffset>1419225</wp:posOffset>
                </wp:positionV>
                <wp:extent cx="1302325" cy="543129"/>
                <wp:effectExtent l="0" t="0" r="12700" b="28575"/>
                <wp:wrapNone/>
                <wp:docPr id="12" name="Don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25" cy="543129"/>
                        </a:xfrm>
                        <a:prstGeom prst="donut">
                          <a:avLst>
                            <a:gd name="adj" fmla="val 77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12" o:spid="_x0000_s1026" type="#_x0000_t23" style="position:absolute;margin-left:206.85pt;margin-top:111.75pt;width:102.5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" adj="70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DE7B3" wp14:editId="4BFE96E4">
                <wp:simplePos x="0" y="0"/>
                <wp:positionH relativeFrom="column">
                  <wp:posOffset>77637</wp:posOffset>
                </wp:positionH>
                <wp:positionV relativeFrom="paragraph">
                  <wp:posOffset>707498</wp:posOffset>
                </wp:positionV>
                <wp:extent cx="1302325" cy="543129"/>
                <wp:effectExtent l="0" t="0" r="12700" b="28575"/>
                <wp:wrapNone/>
                <wp:docPr id="11" name="Don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25" cy="543129"/>
                        </a:xfrm>
                        <a:prstGeom prst="donut">
                          <a:avLst>
                            <a:gd name="adj" fmla="val 77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11" o:spid="_x0000_s1026" type="#_x0000_t23" style="position:absolute;margin-left:6.1pt;margin-top:55.7pt;width:102.5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" adj="700" fillcolor="#4f81bd [3204]" strokecolor="#243f60 [1604]" strokeweight="2pt"/>
            </w:pict>
          </mc:Fallback>
        </mc:AlternateContent>
      </w:r>
      <w:r w:rsidR="009D53FF">
        <w:rPr>
          <w:noProof/>
        </w:rPr>
        <w:drawing>
          <wp:inline distT="0" distB="0" distL="0" distR="0" wp14:anchorId="54C6FDAE" wp14:editId="70FEDE71">
            <wp:extent cx="2466162" cy="161314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9353" cy="16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2C7">
        <w:t xml:space="preserve"> </w:t>
      </w:r>
      <w:r w:rsidR="009642C7">
        <w:rPr>
          <w:noProof/>
        </w:rPr>
        <w:drawing>
          <wp:inline distT="0" distB="0" distL="0" distR="0" wp14:anchorId="46678DF8" wp14:editId="587ED41D">
            <wp:extent cx="1621766" cy="161327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0966" cy="161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2C7">
        <w:rPr>
          <w:noProof/>
        </w:rPr>
        <w:drawing>
          <wp:inline distT="0" distB="0" distL="0" distR="0" wp14:anchorId="1629332F" wp14:editId="3E56BA53">
            <wp:extent cx="1781175" cy="2009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FF" w:rsidRDefault="009642C7" w:rsidP="009642C7">
      <w:pPr>
        <w:tabs>
          <w:tab w:val="left" w:pos="7920"/>
        </w:tabs>
      </w:pPr>
      <w:r>
        <w:tab/>
      </w:r>
    </w:p>
    <w:p w:rsidR="009642C7" w:rsidRPr="00AE5126" w:rsidRDefault="00AE5126" w:rsidP="009642C7">
      <w:pPr>
        <w:tabs>
          <w:tab w:val="left" w:pos="7920"/>
        </w:tabs>
        <w:rPr>
          <w:b/>
          <w:sz w:val="28"/>
        </w:rPr>
      </w:pPr>
      <w:r w:rsidRPr="00AE5126">
        <w:rPr>
          <w:b/>
          <w:sz w:val="28"/>
        </w:rPr>
        <w:t>Blade and Grip Design</w:t>
      </w:r>
    </w:p>
    <w:p w:rsidR="009642C7" w:rsidRDefault="009642C7" w:rsidP="009642C7">
      <w:pPr>
        <w:tabs>
          <w:tab w:val="left" w:pos="7920"/>
        </w:tabs>
      </w:pPr>
      <w:r>
        <w:t>This block encompasses the design and building the basic parts of the blade to house the electronics.</w:t>
      </w:r>
    </w:p>
    <w:p w:rsidR="009642C7" w:rsidRDefault="009642C7" w:rsidP="009642C7">
      <w:pPr>
        <w:tabs>
          <w:tab w:val="left" w:pos="7920"/>
        </w:tabs>
      </w:pPr>
      <w:r w:rsidRPr="00AE5126">
        <w:rPr>
          <w:b/>
          <w:sz w:val="24"/>
        </w:rPr>
        <w:t>Materials</w:t>
      </w:r>
      <w:r>
        <w:t>:</w:t>
      </w:r>
    </w:p>
    <w:p w:rsidR="009642C7" w:rsidRDefault="009642C7" w:rsidP="00AE5126">
      <w:pPr>
        <w:tabs>
          <w:tab w:val="left" w:pos="7920"/>
        </w:tabs>
        <w:spacing w:after="0"/>
      </w:pPr>
      <w:proofErr w:type="gramStart"/>
      <w:r>
        <w:t>1x3 inch wood planks.</w:t>
      </w:r>
      <w:proofErr w:type="gramEnd"/>
    </w:p>
    <w:p w:rsidR="009642C7" w:rsidRDefault="009642C7" w:rsidP="00AE5126">
      <w:pPr>
        <w:tabs>
          <w:tab w:val="left" w:pos="7920"/>
        </w:tabs>
        <w:spacing w:after="0"/>
      </w:pPr>
      <w:r>
        <w:t xml:space="preserve">Composite fiberglass </w:t>
      </w:r>
      <w:r w:rsidR="00AD6A89">
        <w:t>hockey sticks</w:t>
      </w:r>
    </w:p>
    <w:p w:rsidR="00AD6A89" w:rsidRDefault="00AD6A89" w:rsidP="00AE5126">
      <w:pPr>
        <w:tabs>
          <w:tab w:val="left" w:pos="7920"/>
        </w:tabs>
        <w:spacing w:after="0"/>
      </w:pPr>
      <w:proofErr w:type="gramStart"/>
      <w:r>
        <w:t>3D printing filament.</w:t>
      </w:r>
      <w:proofErr w:type="gramEnd"/>
    </w:p>
    <w:p w:rsidR="00AE5126" w:rsidRDefault="00AE5126" w:rsidP="00AE5126">
      <w:pPr>
        <w:tabs>
          <w:tab w:val="left" w:pos="7920"/>
        </w:tabs>
        <w:spacing w:after="0"/>
      </w:pPr>
    </w:p>
    <w:p w:rsidR="00114C1D" w:rsidRDefault="007A05AA" w:rsidP="00AE5126">
      <w:pPr>
        <w:tabs>
          <w:tab w:val="left" w:pos="7920"/>
        </w:tabs>
        <w:spacing w:after="0"/>
      </w:pPr>
      <w:r>
        <w:t>*</w:t>
      </w:r>
      <w:r w:rsidRPr="007A05AA">
        <w:rPr>
          <w:b/>
        </w:rPr>
        <w:t>No parts numbers for blade grip materials since all were already in possession and were not purchased</w:t>
      </w:r>
      <w:r>
        <w:t>.</w:t>
      </w:r>
    </w:p>
    <w:p w:rsidR="00114C1D" w:rsidRDefault="00114C1D" w:rsidP="00114C1D">
      <w:pPr>
        <w:tabs>
          <w:tab w:val="left" w:pos="7920"/>
        </w:tabs>
        <w:spacing w:after="0"/>
        <w:jc w:val="center"/>
      </w:pPr>
      <w:r>
        <w:rPr>
          <w:noProof/>
        </w:rPr>
        <w:drawing>
          <wp:inline distT="0" distB="0" distL="0" distR="0">
            <wp:extent cx="4925683" cy="2536968"/>
            <wp:effectExtent l="0" t="0" r="8890" b="0"/>
            <wp:docPr id="10" name="Picture 10" descr="C:\Users\Admin\Dropbox\4013 Senior Design\Prototyping\Blake\Blade 3D Modeling\bladeEndCapSimple2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ropbox\4013 Senior Design\Prototyping\Blake\Blade 3D Modeling\bladeEndCapSimple2re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84" cy="25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1D" w:rsidRDefault="00114C1D" w:rsidP="00114C1D">
      <w:pPr>
        <w:tabs>
          <w:tab w:val="left" w:pos="7920"/>
        </w:tabs>
        <w:spacing w:after="0"/>
        <w:jc w:val="center"/>
      </w:pPr>
      <w:r>
        <w:t>Figure1. Solid Works model for end cap of blade grip.</w:t>
      </w:r>
    </w:p>
    <w:p w:rsidR="00AE5126" w:rsidRDefault="00AE5126" w:rsidP="00AE5126">
      <w:pPr>
        <w:tabs>
          <w:tab w:val="left" w:pos="7920"/>
        </w:tabs>
        <w:spacing w:after="0"/>
      </w:pPr>
    </w:p>
    <w:p w:rsidR="00AE5126" w:rsidRPr="00AE5126" w:rsidRDefault="00AE5126" w:rsidP="00AE5126">
      <w:pPr>
        <w:tabs>
          <w:tab w:val="left" w:pos="7920"/>
        </w:tabs>
        <w:spacing w:after="0"/>
        <w:rPr>
          <w:b/>
          <w:sz w:val="28"/>
        </w:rPr>
      </w:pPr>
      <w:r w:rsidRPr="00AE5126">
        <w:rPr>
          <w:b/>
          <w:sz w:val="28"/>
        </w:rPr>
        <w:t>Power</w:t>
      </w:r>
    </w:p>
    <w:p w:rsidR="00AE5126" w:rsidRDefault="00AE5126" w:rsidP="00AE5126">
      <w:pPr>
        <w:tabs>
          <w:tab w:val="left" w:pos="7920"/>
        </w:tabs>
        <w:spacing w:after="0"/>
      </w:pPr>
    </w:p>
    <w:p w:rsidR="00AE5126" w:rsidRDefault="00AE5126" w:rsidP="00AE5126">
      <w:pPr>
        <w:tabs>
          <w:tab w:val="left" w:pos="7920"/>
        </w:tabs>
        <w:spacing w:after="0"/>
      </w:pPr>
      <w:r>
        <w:t xml:space="preserve">This section includes the battery with LVC, </w:t>
      </w:r>
      <w:r w:rsidR="00723D3B">
        <w:t>charger, and regulator blocks. Simulations were conducted to show that the minimum requirements were met even under extreme conditions.</w:t>
      </w:r>
    </w:p>
    <w:p w:rsidR="00AE5126" w:rsidRDefault="00AE5126" w:rsidP="00AE5126">
      <w:pPr>
        <w:tabs>
          <w:tab w:val="left" w:pos="7920"/>
        </w:tabs>
        <w:spacing w:after="0"/>
      </w:pPr>
    </w:p>
    <w:p w:rsidR="0003432C" w:rsidRDefault="0003432C" w:rsidP="00AE5126">
      <w:pPr>
        <w:tabs>
          <w:tab w:val="left" w:pos="7920"/>
        </w:tabs>
        <w:spacing w:after="0"/>
        <w:rPr>
          <w:b/>
          <w:sz w:val="24"/>
        </w:rPr>
      </w:pPr>
      <w:r w:rsidRPr="0003432C">
        <w:rPr>
          <w:b/>
          <w:sz w:val="24"/>
        </w:rPr>
        <w:t>Parts List:</w:t>
      </w:r>
    </w:p>
    <w:p w:rsidR="0003432C" w:rsidRDefault="0003432C" w:rsidP="00AE5126">
      <w:pPr>
        <w:tabs>
          <w:tab w:val="left" w:pos="7920"/>
        </w:tabs>
        <w:spacing w:after="0"/>
      </w:pPr>
    </w:p>
    <w:p w:rsidR="0003432C" w:rsidRPr="0003432C" w:rsidRDefault="0003432C" w:rsidP="00AE5126">
      <w:pPr>
        <w:tabs>
          <w:tab w:val="left" w:pos="7920"/>
        </w:tabs>
        <w:spacing w:after="0"/>
        <w:rPr>
          <w:b/>
        </w:rPr>
      </w:pPr>
      <w:r w:rsidRPr="0003432C">
        <w:rPr>
          <w:b/>
        </w:rPr>
        <w:t>Battery</w:t>
      </w:r>
    </w:p>
    <w:p w:rsidR="0003432C" w:rsidRDefault="0003432C" w:rsidP="00AE5126">
      <w:pPr>
        <w:tabs>
          <w:tab w:val="left" w:pos="7920"/>
        </w:tabs>
        <w:spacing w:after="0"/>
      </w:pPr>
      <w:hyperlink r:id="rId14" w:history="1">
        <w:r w:rsidRPr="00C02BB0">
          <w:rPr>
            <w:rStyle w:val="Hyperlink"/>
          </w:rPr>
          <w:t>http://hobbyking.com/hobbyking/store/__57282__Walkera_3_7V_1600mAh_LiPoly_Replacement_Battery_for_QR_Y100.html</w:t>
        </w:r>
      </w:hyperlink>
    </w:p>
    <w:p w:rsidR="006406C4" w:rsidRDefault="006406C4" w:rsidP="00AE5126">
      <w:pPr>
        <w:tabs>
          <w:tab w:val="left" w:pos="7920"/>
        </w:tabs>
        <w:spacing w:after="0"/>
      </w:pPr>
      <w:r w:rsidRPr="006406C4">
        <w:rPr>
          <w:bCs/>
        </w:rPr>
        <w:t>Specs</w:t>
      </w:r>
      <w:proofErr w:type="gramStart"/>
      <w:r w:rsidRPr="006406C4">
        <w:rPr>
          <w:bCs/>
        </w:rPr>
        <w:t>:</w:t>
      </w:r>
      <w:proofErr w:type="gramEnd"/>
      <w:r w:rsidRPr="006406C4">
        <w:rPr>
          <w:b/>
        </w:rPr>
        <w:br/>
        <w:t>Voltage:</w:t>
      </w:r>
      <w:r w:rsidRPr="006406C4">
        <w:t> </w:t>
      </w:r>
      <w:r w:rsidRPr="006406C4">
        <w:rPr>
          <w:bCs/>
        </w:rPr>
        <w:t>3.7V</w:t>
      </w:r>
      <w:r w:rsidRPr="006406C4">
        <w:rPr>
          <w:b/>
        </w:rPr>
        <w:br/>
        <w:t>Capacity:</w:t>
      </w:r>
      <w:r w:rsidRPr="006406C4">
        <w:rPr>
          <w:b/>
        </w:rPr>
        <w:t> </w:t>
      </w:r>
      <w:r w:rsidRPr="006406C4">
        <w:rPr>
          <w:bCs/>
        </w:rPr>
        <w:t>1600mAh</w:t>
      </w:r>
      <w:r w:rsidRPr="006406C4">
        <w:rPr>
          <w:b/>
        </w:rPr>
        <w:t> </w:t>
      </w:r>
      <w:r w:rsidRPr="006406C4">
        <w:rPr>
          <w:b/>
        </w:rPr>
        <w:br/>
        <w:t>Discharge Plug:</w:t>
      </w:r>
      <w:r w:rsidRPr="006406C4">
        <w:rPr>
          <w:b/>
        </w:rPr>
        <w:t> </w:t>
      </w:r>
      <w:r w:rsidRPr="006406C4">
        <w:rPr>
          <w:bCs/>
        </w:rPr>
        <w:t>JST</w:t>
      </w:r>
      <w:r w:rsidRPr="006406C4">
        <w:rPr>
          <w:b/>
        </w:rPr>
        <w:br/>
        <w:t>Dimensions:</w:t>
      </w:r>
      <w:r w:rsidRPr="006406C4">
        <w:rPr>
          <w:b/>
        </w:rPr>
        <w:t> </w:t>
      </w:r>
      <w:r w:rsidRPr="006406C4">
        <w:rPr>
          <w:bCs/>
        </w:rPr>
        <w:t>78x25x11mm</w:t>
      </w:r>
      <w:r w:rsidRPr="006406C4">
        <w:rPr>
          <w:b/>
        </w:rPr>
        <w:br/>
        <w:t>Weight:</w:t>
      </w:r>
      <w:r w:rsidRPr="006406C4">
        <w:t> </w:t>
      </w:r>
      <w:r w:rsidRPr="006406C4">
        <w:rPr>
          <w:bCs/>
        </w:rPr>
        <w:t>38g</w:t>
      </w:r>
    </w:p>
    <w:p w:rsidR="006406C4" w:rsidRDefault="006406C4" w:rsidP="00AE5126">
      <w:pPr>
        <w:tabs>
          <w:tab w:val="left" w:pos="7920"/>
        </w:tabs>
        <w:spacing w:after="0"/>
      </w:pPr>
    </w:p>
    <w:p w:rsidR="0003432C" w:rsidRPr="0003432C" w:rsidRDefault="0003432C" w:rsidP="00AE5126">
      <w:pPr>
        <w:tabs>
          <w:tab w:val="left" w:pos="7920"/>
        </w:tabs>
        <w:spacing w:after="0"/>
        <w:rPr>
          <w:b/>
        </w:rPr>
      </w:pPr>
      <w:r w:rsidRPr="0003432C">
        <w:rPr>
          <w:b/>
        </w:rPr>
        <w:t>USB Charger</w:t>
      </w:r>
    </w:p>
    <w:p w:rsidR="0003432C" w:rsidRDefault="0003432C" w:rsidP="00AE5126">
      <w:pPr>
        <w:tabs>
          <w:tab w:val="left" w:pos="7920"/>
        </w:tabs>
        <w:spacing w:after="0"/>
      </w:pPr>
      <w:hyperlink r:id="rId15" w:history="1">
        <w:r w:rsidRPr="00C02BB0">
          <w:rPr>
            <w:rStyle w:val="Hyperlink"/>
          </w:rPr>
          <w:t>https://www.sparkfun.com/products/10401</w:t>
        </w:r>
      </w:hyperlink>
    </w:p>
    <w:p w:rsidR="006406C4" w:rsidRDefault="006406C4" w:rsidP="006406C4">
      <w:pPr>
        <w:tabs>
          <w:tab w:val="left" w:pos="7920"/>
        </w:tabs>
        <w:spacing w:after="0"/>
        <w:jc w:val="center"/>
      </w:pPr>
      <w:r>
        <w:rPr>
          <w:noProof/>
        </w:rPr>
        <w:drawing>
          <wp:inline distT="0" distB="0" distL="0" distR="0" wp14:anchorId="0943ABEC" wp14:editId="04274232">
            <wp:extent cx="5105400" cy="2152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C4" w:rsidRPr="006406C4" w:rsidRDefault="006406C4" w:rsidP="00AE5126">
      <w:pPr>
        <w:tabs>
          <w:tab w:val="left" w:pos="7920"/>
        </w:tabs>
        <w:spacing w:after="0"/>
        <w:rPr>
          <w:b/>
        </w:rPr>
      </w:pPr>
      <w:r w:rsidRPr="006406C4">
        <w:rPr>
          <w:b/>
          <w:bCs/>
        </w:rPr>
        <w:t>Dimensions:</w:t>
      </w:r>
      <w:r w:rsidRPr="006406C4">
        <w:rPr>
          <w:b/>
        </w:rPr>
        <w:t> </w:t>
      </w:r>
      <w:r w:rsidRPr="006406C4">
        <w:t>29.4x10.8mm</w:t>
      </w:r>
    </w:p>
    <w:p w:rsidR="006406C4" w:rsidRDefault="006406C4" w:rsidP="00AE5126">
      <w:pPr>
        <w:tabs>
          <w:tab w:val="left" w:pos="7920"/>
        </w:tabs>
        <w:spacing w:after="0"/>
      </w:pPr>
    </w:p>
    <w:p w:rsidR="0084129C" w:rsidRDefault="0084129C" w:rsidP="00AE5126">
      <w:pPr>
        <w:tabs>
          <w:tab w:val="left" w:pos="7920"/>
        </w:tabs>
        <w:spacing w:after="0"/>
      </w:pPr>
    </w:p>
    <w:p w:rsidR="0084129C" w:rsidRDefault="0084129C" w:rsidP="00AE5126">
      <w:pPr>
        <w:tabs>
          <w:tab w:val="left" w:pos="7920"/>
        </w:tabs>
        <w:spacing w:after="0"/>
      </w:pPr>
    </w:p>
    <w:p w:rsidR="0084129C" w:rsidRDefault="0084129C" w:rsidP="00AE5126">
      <w:pPr>
        <w:tabs>
          <w:tab w:val="left" w:pos="7920"/>
        </w:tabs>
        <w:spacing w:after="0"/>
      </w:pPr>
    </w:p>
    <w:p w:rsidR="0084129C" w:rsidRDefault="0084129C" w:rsidP="00AE5126">
      <w:pPr>
        <w:tabs>
          <w:tab w:val="left" w:pos="7920"/>
        </w:tabs>
        <w:spacing w:after="0"/>
      </w:pPr>
    </w:p>
    <w:p w:rsidR="0084129C" w:rsidRDefault="0084129C" w:rsidP="00AE5126">
      <w:pPr>
        <w:tabs>
          <w:tab w:val="left" w:pos="7920"/>
        </w:tabs>
        <w:spacing w:after="0"/>
      </w:pPr>
    </w:p>
    <w:p w:rsidR="0084129C" w:rsidRDefault="0084129C" w:rsidP="00AE5126">
      <w:pPr>
        <w:tabs>
          <w:tab w:val="left" w:pos="7920"/>
        </w:tabs>
        <w:spacing w:after="0"/>
      </w:pPr>
    </w:p>
    <w:p w:rsidR="0084129C" w:rsidRDefault="0084129C" w:rsidP="00AE5126">
      <w:pPr>
        <w:tabs>
          <w:tab w:val="left" w:pos="7920"/>
        </w:tabs>
        <w:spacing w:after="0"/>
      </w:pPr>
    </w:p>
    <w:p w:rsidR="0084129C" w:rsidRDefault="0084129C" w:rsidP="00AE5126">
      <w:pPr>
        <w:tabs>
          <w:tab w:val="left" w:pos="7920"/>
        </w:tabs>
        <w:spacing w:after="0"/>
      </w:pPr>
    </w:p>
    <w:p w:rsidR="0003432C" w:rsidRPr="0003432C" w:rsidRDefault="0003432C" w:rsidP="00AE5126">
      <w:pPr>
        <w:tabs>
          <w:tab w:val="left" w:pos="7920"/>
        </w:tabs>
        <w:spacing w:after="0"/>
        <w:rPr>
          <w:b/>
        </w:rPr>
      </w:pPr>
      <w:r w:rsidRPr="0003432C">
        <w:rPr>
          <w:b/>
        </w:rPr>
        <w:t>Low Voltage Cut-off Protection Circuit</w:t>
      </w:r>
    </w:p>
    <w:p w:rsidR="0003432C" w:rsidRDefault="0003432C" w:rsidP="00AE5126">
      <w:pPr>
        <w:tabs>
          <w:tab w:val="left" w:pos="7920"/>
        </w:tabs>
        <w:spacing w:after="0"/>
      </w:pPr>
      <w:hyperlink r:id="rId17" w:history="1">
        <w:r w:rsidRPr="00C02BB0">
          <w:rPr>
            <w:rStyle w:val="Hyperlink"/>
          </w:rPr>
          <w:t>http://www.batteryjunction.com/tenergy-pcb-3v7-rnd-32002.html</w:t>
        </w:r>
      </w:hyperlink>
    </w:p>
    <w:p w:rsidR="0003432C" w:rsidRDefault="0084129C" w:rsidP="0084129C">
      <w:pPr>
        <w:tabs>
          <w:tab w:val="left" w:pos="7920"/>
        </w:tabs>
        <w:spacing w:after="0"/>
        <w:jc w:val="center"/>
      </w:pPr>
      <w:r>
        <w:rPr>
          <w:noProof/>
        </w:rPr>
        <w:drawing>
          <wp:inline distT="0" distB="0" distL="0" distR="0">
            <wp:extent cx="1719223" cy="1380226"/>
            <wp:effectExtent l="0" t="0" r="0" b="0"/>
            <wp:docPr id="16" name="Picture 16" descr="http://ep.yimg.com/ca/I/theshorelinemarket_2388_84265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p.yimg.com/ca/I/theshorelinemarket_2388_8426568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57" cy="13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2868" cy="1943321"/>
            <wp:effectExtent l="0" t="0" r="5080" b="0"/>
            <wp:docPr id="17" name="Picture 17" descr="http://ep.yimg.com/ca/I/theshorelinemarket_2388_8428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p.yimg.com/ca/I/theshorelinemarket_2388_8428010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78" cy="19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C4" w:rsidRDefault="006406C4" w:rsidP="00AE5126">
      <w:pPr>
        <w:tabs>
          <w:tab w:val="left" w:pos="7920"/>
        </w:tabs>
        <w:spacing w:after="0"/>
      </w:pPr>
    </w:p>
    <w:p w:rsidR="0084129C" w:rsidRDefault="0084129C" w:rsidP="00AE5126">
      <w:pPr>
        <w:tabs>
          <w:tab w:val="left" w:pos="7920"/>
        </w:tabs>
        <w:spacing w:after="0"/>
      </w:pPr>
    </w:p>
    <w:p w:rsidR="0003432C" w:rsidRDefault="0003432C" w:rsidP="00AE5126">
      <w:pPr>
        <w:tabs>
          <w:tab w:val="left" w:pos="7920"/>
        </w:tabs>
        <w:spacing w:after="0"/>
      </w:pPr>
      <w:r w:rsidRPr="0003432C">
        <w:rPr>
          <w:b/>
        </w:rPr>
        <w:t>Switch Mode Power Supply “Buck/Boost” Regulator</w:t>
      </w:r>
      <w:r>
        <w:t xml:space="preserve"> (being used in “Boost” mode)</w:t>
      </w:r>
    </w:p>
    <w:p w:rsidR="0003432C" w:rsidRDefault="0003432C" w:rsidP="00AE5126">
      <w:pPr>
        <w:tabs>
          <w:tab w:val="left" w:pos="7920"/>
        </w:tabs>
        <w:spacing w:after="0"/>
      </w:pPr>
      <w:hyperlink r:id="rId20" w:history="1">
        <w:r w:rsidRPr="00C02BB0">
          <w:rPr>
            <w:rStyle w:val="Hyperlink"/>
          </w:rPr>
          <w:t>https://www.pololu.com/product/2564</w:t>
        </w:r>
      </w:hyperlink>
    </w:p>
    <w:p w:rsidR="0003432C" w:rsidRDefault="0003432C" w:rsidP="00AE5126">
      <w:pPr>
        <w:tabs>
          <w:tab w:val="left" w:pos="7920"/>
        </w:tabs>
        <w:spacing w:after="0"/>
      </w:pPr>
    </w:p>
    <w:p w:rsidR="0084129C" w:rsidRPr="0084129C" w:rsidRDefault="0084129C" w:rsidP="0084129C">
      <w:pPr>
        <w:pStyle w:val="Heading2"/>
        <w:shd w:val="clear" w:color="auto" w:fill="FFFFFF"/>
        <w:spacing w:before="0" w:beforeAutospacing="0" w:after="120" w:afterAutospacing="0" w:line="360" w:lineRule="atLeast"/>
        <w:rPr>
          <w:rFonts w:asciiTheme="minorHAnsi" w:eastAsiaTheme="minorHAnsi" w:hAnsiTheme="minorHAnsi" w:cstheme="minorBidi"/>
          <w:bCs w:val="0"/>
          <w:sz w:val="22"/>
          <w:szCs w:val="22"/>
        </w:rPr>
      </w:pPr>
      <w:r w:rsidRPr="0084129C">
        <w:rPr>
          <w:rFonts w:asciiTheme="minorHAnsi" w:eastAsiaTheme="minorHAnsi" w:hAnsiTheme="minorHAnsi" w:cstheme="minorBidi"/>
          <w:bCs w:val="0"/>
          <w:sz w:val="22"/>
          <w:szCs w:val="22"/>
        </w:rPr>
        <w:t>Dimensions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4"/>
        <w:gridCol w:w="2347"/>
      </w:tblGrid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Size: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0.35″ × 0.45″ × 0.1″</w:t>
            </w:r>
            <w:hyperlink r:id="rId21" w:anchor="note1" w:history="1">
              <w:r w:rsidRPr="0084129C">
                <w:t>1</w:t>
              </w:r>
            </w:hyperlink>
          </w:p>
        </w:tc>
      </w:tr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Weight: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0.4 g</w:t>
            </w:r>
            <w:hyperlink r:id="rId22" w:anchor="note1" w:history="1">
              <w:r w:rsidRPr="0084129C">
                <w:t>1</w:t>
              </w:r>
            </w:hyperlink>
          </w:p>
        </w:tc>
      </w:tr>
    </w:tbl>
    <w:p w:rsidR="0084129C" w:rsidRPr="0084129C" w:rsidRDefault="0084129C" w:rsidP="0084129C">
      <w:pPr>
        <w:pStyle w:val="Heading2"/>
        <w:shd w:val="clear" w:color="auto" w:fill="FFFFFF"/>
        <w:spacing w:before="0" w:beforeAutospacing="0" w:after="120" w:afterAutospacing="0" w:line="360" w:lineRule="atLeast"/>
        <w:rPr>
          <w:rFonts w:asciiTheme="minorHAnsi" w:eastAsiaTheme="minorHAnsi" w:hAnsiTheme="minorHAnsi" w:cstheme="minorBidi"/>
          <w:bCs w:val="0"/>
          <w:sz w:val="22"/>
          <w:szCs w:val="22"/>
        </w:rPr>
      </w:pPr>
      <w:r w:rsidRPr="0084129C">
        <w:rPr>
          <w:rFonts w:asciiTheme="minorHAnsi" w:eastAsiaTheme="minorHAnsi" w:hAnsiTheme="minorHAnsi" w:cstheme="minorBidi"/>
          <w:bCs w:val="0"/>
          <w:sz w:val="22"/>
          <w:szCs w:val="22"/>
        </w:rPr>
        <w:t>General specifications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6"/>
        <w:gridCol w:w="1066"/>
      </w:tblGrid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Minimum operating voltage: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0.5 V</w:t>
            </w:r>
          </w:p>
        </w:tc>
      </w:tr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Maximum operating voltage: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5.5 V</w:t>
            </w:r>
          </w:p>
        </w:tc>
      </w:tr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Maximum input current: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1.2 A</w:t>
            </w:r>
            <w:hyperlink r:id="rId23" w:anchor="note2" w:history="1">
              <w:r w:rsidRPr="0084129C">
                <w:t>2</w:t>
              </w:r>
            </w:hyperlink>
          </w:p>
        </w:tc>
      </w:tr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Output voltage: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5 V</w:t>
            </w:r>
          </w:p>
        </w:tc>
      </w:tr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Reverse voltage protection</w:t>
            </w:r>
            <w:proofErr w:type="gramStart"/>
            <w:r w:rsidRPr="0084129C">
              <w:rPr>
                <w:b/>
              </w:rPr>
              <w:t>?: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N</w:t>
            </w:r>
          </w:p>
        </w:tc>
      </w:tr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Maximum quiescent current: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1 mA</w:t>
            </w:r>
            <w:hyperlink r:id="rId24" w:anchor="note3" w:history="1">
              <w:r w:rsidRPr="0084129C">
                <w:t>3</w:t>
              </w:r>
            </w:hyperlink>
          </w:p>
        </w:tc>
      </w:tr>
    </w:tbl>
    <w:p w:rsidR="0084129C" w:rsidRPr="0084129C" w:rsidRDefault="0084129C" w:rsidP="0084129C">
      <w:pPr>
        <w:pStyle w:val="Heading2"/>
        <w:shd w:val="clear" w:color="auto" w:fill="FFFFFF"/>
        <w:spacing w:before="0" w:beforeAutospacing="0" w:after="120" w:afterAutospacing="0" w:line="360" w:lineRule="atLeast"/>
        <w:rPr>
          <w:rFonts w:asciiTheme="minorHAnsi" w:eastAsiaTheme="minorHAnsi" w:hAnsiTheme="minorHAnsi" w:cstheme="minorBidi"/>
          <w:bCs w:val="0"/>
          <w:sz w:val="22"/>
          <w:szCs w:val="22"/>
        </w:rPr>
      </w:pPr>
      <w:r w:rsidRPr="0084129C">
        <w:rPr>
          <w:rFonts w:asciiTheme="minorHAnsi" w:eastAsiaTheme="minorHAnsi" w:hAnsiTheme="minorHAnsi" w:cstheme="minorBidi"/>
          <w:bCs w:val="0"/>
          <w:sz w:val="22"/>
          <w:szCs w:val="22"/>
        </w:rPr>
        <w:lastRenderedPageBreak/>
        <w:t>Identifying markings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5"/>
        <w:gridCol w:w="1115"/>
      </w:tblGrid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 xml:space="preserve">PCB </w:t>
            </w:r>
            <w:proofErr w:type="spellStart"/>
            <w:r w:rsidRPr="0084129C">
              <w:rPr>
                <w:b/>
              </w:rPr>
              <w:t>dev</w:t>
            </w:r>
            <w:proofErr w:type="spellEnd"/>
            <w:r w:rsidRPr="0084129C">
              <w:rPr>
                <w:b/>
              </w:rPr>
              <w:t xml:space="preserve"> codes: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reg12b</w:t>
            </w:r>
          </w:p>
        </w:tc>
      </w:tr>
      <w:tr w:rsidR="0084129C" w:rsidRPr="0084129C" w:rsidTr="008412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Other PCB markings: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84129C" w:rsidRPr="0084129C" w:rsidRDefault="0084129C">
            <w:pPr>
              <w:spacing w:line="360" w:lineRule="atLeast"/>
              <w:rPr>
                <w:b/>
              </w:rPr>
            </w:pPr>
            <w:r w:rsidRPr="0084129C">
              <w:rPr>
                <w:b/>
              </w:rPr>
              <w:t>0J7517</w:t>
            </w:r>
          </w:p>
        </w:tc>
      </w:tr>
    </w:tbl>
    <w:p w:rsidR="0084129C" w:rsidRPr="0084129C" w:rsidRDefault="0084129C" w:rsidP="0084129C">
      <w:pPr>
        <w:pStyle w:val="Heading2"/>
        <w:shd w:val="clear" w:color="auto" w:fill="FFFFFF"/>
        <w:spacing w:before="0" w:beforeAutospacing="0" w:after="120" w:afterAutospacing="0" w:line="360" w:lineRule="atLeast"/>
        <w:rPr>
          <w:rFonts w:asciiTheme="minorHAnsi" w:eastAsiaTheme="minorHAnsi" w:hAnsiTheme="minorHAnsi" w:cstheme="minorBidi"/>
          <w:bCs w:val="0"/>
          <w:sz w:val="22"/>
          <w:szCs w:val="22"/>
        </w:rPr>
      </w:pPr>
      <w:r w:rsidRPr="0084129C">
        <w:rPr>
          <w:rFonts w:asciiTheme="minorHAnsi" w:eastAsiaTheme="minorHAnsi" w:hAnsiTheme="minorHAnsi" w:cstheme="minorBidi"/>
          <w:bCs w:val="0"/>
          <w:sz w:val="22"/>
          <w:szCs w:val="22"/>
        </w:rPr>
        <w:t>Notes:</w:t>
      </w:r>
    </w:p>
    <w:p w:rsidR="0084129C" w:rsidRPr="0084129C" w:rsidRDefault="0084129C" w:rsidP="0084129C">
      <w:pPr>
        <w:pStyle w:val="ListParagraph"/>
        <w:numPr>
          <w:ilvl w:val="0"/>
          <w:numId w:val="2"/>
        </w:numPr>
        <w:shd w:val="clear" w:color="auto" w:fill="FFFFFF"/>
        <w:spacing w:line="288" w:lineRule="atLeast"/>
        <w:rPr>
          <w:b/>
        </w:rPr>
      </w:pPr>
      <w:bookmarkStart w:id="1" w:name="note1"/>
      <w:bookmarkEnd w:id="1"/>
      <w:r w:rsidRPr="0084129C">
        <w:rPr>
          <w:b/>
        </w:rPr>
        <w:t>Without included optional headers.</w:t>
      </w:r>
    </w:p>
    <w:p w:rsidR="0084129C" w:rsidRPr="0084129C" w:rsidRDefault="0084129C" w:rsidP="0084129C">
      <w:pPr>
        <w:pStyle w:val="ListParagraph"/>
        <w:numPr>
          <w:ilvl w:val="0"/>
          <w:numId w:val="2"/>
        </w:numPr>
        <w:shd w:val="clear" w:color="auto" w:fill="FFFFFF"/>
        <w:spacing w:line="288" w:lineRule="atLeast"/>
        <w:rPr>
          <w:b/>
        </w:rPr>
      </w:pPr>
      <w:bookmarkStart w:id="2" w:name="note2"/>
      <w:bookmarkEnd w:id="2"/>
      <w:r w:rsidRPr="0084129C">
        <w:rPr>
          <w:b/>
        </w:rPr>
        <w:t>Regulator may overheat at lower input currents when VIN is much lower than VOUT. Available output current is a function of VIN, VOUT, and the regulator efficiency.</w:t>
      </w:r>
    </w:p>
    <w:p w:rsidR="0084129C" w:rsidRPr="0084129C" w:rsidRDefault="0084129C" w:rsidP="0084129C">
      <w:pPr>
        <w:pStyle w:val="ListParagraph"/>
        <w:numPr>
          <w:ilvl w:val="0"/>
          <w:numId w:val="2"/>
        </w:numPr>
        <w:shd w:val="clear" w:color="auto" w:fill="FFFFFF"/>
        <w:spacing w:line="288" w:lineRule="atLeast"/>
        <w:rPr>
          <w:b/>
        </w:rPr>
      </w:pPr>
      <w:bookmarkStart w:id="3" w:name="note3"/>
      <w:bookmarkEnd w:id="3"/>
      <w:r w:rsidRPr="0084129C">
        <w:rPr>
          <w:b/>
        </w:rPr>
        <w:t>The highest quiescent currents occur at very low input voltages; for most of the input voltage range, the quiescent current is well below 1 mA.</w:t>
      </w:r>
    </w:p>
    <w:p w:rsidR="0084129C" w:rsidRDefault="0084129C" w:rsidP="0084129C">
      <w:pPr>
        <w:tabs>
          <w:tab w:val="left" w:pos="7920"/>
        </w:tabs>
        <w:spacing w:after="0"/>
      </w:pPr>
      <w:r>
        <w:rPr>
          <w:noProof/>
        </w:rPr>
        <w:drawing>
          <wp:inline distT="0" distB="0" distL="0" distR="0" wp14:anchorId="0C8A5BCA" wp14:editId="32F01D5D">
            <wp:extent cx="3263028" cy="2449902"/>
            <wp:effectExtent l="0" t="0" r="0" b="7620"/>
            <wp:docPr id="18" name="Picture 18" descr="https://a.pololu-files.com/picture/0J4685.1200.png?1312c91af848d4a472b166b73bb8b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.pololu-files.com/picture/0J4685.1200.png?1312c91af848d4a472b166b73bb8be1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82" cy="245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8144" cy="1655581"/>
            <wp:effectExtent l="0" t="0" r="2540" b="1905"/>
            <wp:docPr id="19" name="Picture 19" descr="https://a.pololu-files.com/picture/0J4682.1200.jpg?43a5022f53ce24fa1a3aa35f18c9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pololu-files.com/picture/0J4682.1200.jpg?43a5022f53ce24fa1a3aa35f18c955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78" cy="16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9C" w:rsidRDefault="0084129C" w:rsidP="00AE5126">
      <w:pPr>
        <w:tabs>
          <w:tab w:val="left" w:pos="7920"/>
        </w:tabs>
        <w:spacing w:after="0"/>
      </w:pPr>
    </w:p>
    <w:p w:rsidR="006406C4" w:rsidRDefault="006406C4" w:rsidP="00AE5126">
      <w:pPr>
        <w:tabs>
          <w:tab w:val="left" w:pos="7920"/>
        </w:tabs>
        <w:spacing w:after="0"/>
      </w:pPr>
    </w:p>
    <w:p w:rsidR="0003432C" w:rsidRPr="006406C4" w:rsidRDefault="006406C4" w:rsidP="00AE5126">
      <w:pPr>
        <w:tabs>
          <w:tab w:val="left" w:pos="7920"/>
        </w:tabs>
        <w:spacing w:after="0"/>
        <w:rPr>
          <w:b/>
        </w:rPr>
      </w:pPr>
      <w:r w:rsidRPr="006406C4">
        <w:rPr>
          <w:b/>
        </w:rPr>
        <w:t>Power ON Switch</w:t>
      </w:r>
    </w:p>
    <w:p w:rsidR="0003432C" w:rsidRDefault="0003432C" w:rsidP="00AE5126">
      <w:pPr>
        <w:tabs>
          <w:tab w:val="left" w:pos="7920"/>
        </w:tabs>
        <w:spacing w:after="0"/>
      </w:pPr>
      <w:hyperlink r:id="rId27" w:history="1">
        <w:r w:rsidRPr="00C02BB0">
          <w:rPr>
            <w:rStyle w:val="Hyperlink"/>
          </w:rPr>
          <w:t>http://www.digikey.com/product-detail/en/PRK22J5DBBNN/CH865-ND/1083858</w:t>
        </w:r>
      </w:hyperlink>
    </w:p>
    <w:p w:rsidR="0003432C" w:rsidRDefault="0003432C" w:rsidP="00AE5126">
      <w:pPr>
        <w:tabs>
          <w:tab w:val="left" w:pos="7920"/>
        </w:tabs>
        <w:spacing w:after="0"/>
      </w:pPr>
    </w:p>
    <w:p w:rsidR="006406C4" w:rsidRPr="0003432C" w:rsidRDefault="006406C4" w:rsidP="00AE5126">
      <w:pPr>
        <w:tabs>
          <w:tab w:val="left" w:pos="7920"/>
        </w:tabs>
        <w:spacing w:after="0"/>
      </w:pPr>
    </w:p>
    <w:p w:rsidR="0003432C" w:rsidRDefault="0003432C" w:rsidP="00AE5126">
      <w:pPr>
        <w:tabs>
          <w:tab w:val="left" w:pos="7920"/>
        </w:tabs>
        <w:spacing w:after="0"/>
      </w:pPr>
    </w:p>
    <w:p w:rsidR="0003432C" w:rsidRDefault="0003432C" w:rsidP="00AE5126">
      <w:pPr>
        <w:tabs>
          <w:tab w:val="left" w:pos="7920"/>
        </w:tabs>
        <w:spacing w:after="0"/>
      </w:pPr>
    </w:p>
    <w:p w:rsidR="00AE5126" w:rsidRDefault="00AE5126" w:rsidP="00AE5126">
      <w:pPr>
        <w:tabs>
          <w:tab w:val="left" w:pos="7920"/>
        </w:tabs>
        <w:spacing w:after="0"/>
      </w:pPr>
      <w:r w:rsidRPr="00AE5126">
        <w:rPr>
          <w:b/>
          <w:sz w:val="24"/>
        </w:rPr>
        <w:t>Battery</w:t>
      </w:r>
      <w:r>
        <w:t>:</w:t>
      </w:r>
    </w:p>
    <w:p w:rsidR="00AE5126" w:rsidRDefault="00AE5126" w:rsidP="00AE5126">
      <w:pPr>
        <w:tabs>
          <w:tab w:val="left" w:pos="7920"/>
        </w:tabs>
        <w:spacing w:after="0"/>
      </w:pPr>
    </w:p>
    <w:p w:rsidR="00723D3B" w:rsidRDefault="00723D3B" w:rsidP="00AE5126">
      <w:pPr>
        <w:tabs>
          <w:tab w:val="left" w:pos="7920"/>
        </w:tabs>
        <w:spacing w:after="0"/>
      </w:pPr>
      <w:r>
        <w:t xml:space="preserve">The first of two battery tests is a discharge while monitoring the voltage of the </w:t>
      </w:r>
      <w:proofErr w:type="spellStart"/>
      <w:r>
        <w:t>LiPo</w:t>
      </w:r>
      <w:proofErr w:type="spellEnd"/>
      <w:r>
        <w:t xml:space="preserve"> cell to track the time until the cell reached its low voltage cut-off.</w:t>
      </w:r>
    </w:p>
    <w:p w:rsidR="00723D3B" w:rsidRDefault="00723D3B" w:rsidP="00AE5126">
      <w:pPr>
        <w:tabs>
          <w:tab w:val="left" w:pos="7920"/>
        </w:tabs>
        <w:spacing w:after="0"/>
      </w:pPr>
      <w:r>
        <w:t>Conditions:</w:t>
      </w:r>
    </w:p>
    <w:p w:rsidR="00723D3B" w:rsidRDefault="00723D3B" w:rsidP="00723D3B">
      <w:pPr>
        <w:pStyle w:val="ListParagraph"/>
        <w:numPr>
          <w:ilvl w:val="0"/>
          <w:numId w:val="1"/>
        </w:numPr>
        <w:tabs>
          <w:tab w:val="left" w:pos="7920"/>
        </w:tabs>
        <w:spacing w:after="0"/>
      </w:pPr>
      <w:proofErr w:type="spellStart"/>
      <w:r>
        <w:t>Uncycled</w:t>
      </w:r>
      <w:proofErr w:type="spellEnd"/>
      <w:r>
        <w:t xml:space="preserve"> fully charged single cell </w:t>
      </w:r>
      <w:proofErr w:type="spellStart"/>
      <w:r>
        <w:t>LiPo</w:t>
      </w:r>
      <w:proofErr w:type="spellEnd"/>
    </w:p>
    <w:p w:rsidR="00723D3B" w:rsidRDefault="00723D3B" w:rsidP="00723D3B">
      <w:pPr>
        <w:pStyle w:val="ListParagraph"/>
        <w:numPr>
          <w:ilvl w:val="0"/>
          <w:numId w:val="1"/>
        </w:numPr>
        <w:tabs>
          <w:tab w:val="left" w:pos="7920"/>
        </w:tabs>
        <w:spacing w:after="0"/>
      </w:pPr>
      <w:r>
        <w:lastRenderedPageBreak/>
        <w:t>10 ohm power resistor as simulated load to draw approximately 500mA from the 5V regulator.</w:t>
      </w:r>
    </w:p>
    <w:p w:rsidR="00723D3B" w:rsidRDefault="00723D3B" w:rsidP="00723D3B">
      <w:pPr>
        <w:pStyle w:val="ListParagraph"/>
        <w:numPr>
          <w:ilvl w:val="0"/>
          <w:numId w:val="1"/>
        </w:numPr>
        <w:tabs>
          <w:tab w:val="left" w:pos="7920"/>
        </w:tabs>
        <w:spacing w:after="0"/>
      </w:pPr>
      <w:r>
        <w:t>Load driven through LVC protection board and 5V SMPS regulator in “boost” mode.</w:t>
      </w:r>
    </w:p>
    <w:p w:rsidR="00BC71FA" w:rsidRDefault="00BC71FA" w:rsidP="00BC71FA">
      <w:pPr>
        <w:tabs>
          <w:tab w:val="left" w:pos="7920"/>
        </w:tabs>
        <w:spacing w:after="0"/>
      </w:pPr>
    </w:p>
    <w:p w:rsidR="00BC71FA" w:rsidRDefault="00BC71FA" w:rsidP="00BC71FA">
      <w:pPr>
        <w:tabs>
          <w:tab w:val="left" w:pos="7920"/>
        </w:tabs>
        <w:spacing w:after="0"/>
      </w:pPr>
    </w:p>
    <w:p w:rsidR="00BC71FA" w:rsidRDefault="00BC71FA" w:rsidP="00BC71FA">
      <w:pPr>
        <w:tabs>
          <w:tab w:val="left" w:pos="7920"/>
        </w:tabs>
        <w:spacing w:after="0"/>
      </w:pPr>
    </w:p>
    <w:p w:rsidR="00AD6A89" w:rsidRDefault="00AD6A89" w:rsidP="00AD6A89">
      <w:pPr>
        <w:tabs>
          <w:tab w:val="left" w:pos="792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687C3F36" wp14:editId="61E1733D">
            <wp:extent cx="5943600" cy="4043680"/>
            <wp:effectExtent l="0" t="0" r="19050" b="1397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C71FA" w:rsidRDefault="00BC71FA" w:rsidP="00BC71FA">
      <w:pPr>
        <w:tabs>
          <w:tab w:val="left" w:pos="7920"/>
        </w:tabs>
        <w:rPr>
          <w:b/>
        </w:rPr>
      </w:pPr>
      <w:r>
        <w:t xml:space="preserve">There were 29 points taken in total being 5 minute intervals resulting in 145 minutes total. </w:t>
      </w:r>
      <w:proofErr w:type="gramStart"/>
      <w:r>
        <w:t>Dividing by 60 results in a run time of 2 hours and 25 minutes exceeding the requirement for the Omega blade.</w:t>
      </w:r>
      <w:proofErr w:type="gramEnd"/>
      <w:r>
        <w:rPr>
          <w:b/>
        </w:rPr>
        <w:t xml:space="preserve"> </w:t>
      </w:r>
      <w:r w:rsidRPr="00831D18">
        <w:t xml:space="preserve">Upon conducting the second test </w:t>
      </w:r>
      <w:proofErr w:type="gramStart"/>
      <w:r w:rsidRPr="00831D18">
        <w:t>an</w:t>
      </w:r>
      <w:proofErr w:type="gramEnd"/>
      <w:r w:rsidRPr="00831D18">
        <w:t xml:space="preserve"> measuring current draw from the battery, it was determined that actual current draw was 750mA initially and rose steadily to 1.2A.  As the </w:t>
      </w:r>
      <w:r w:rsidR="00831D18" w:rsidRPr="00831D18">
        <w:t>actual</w:t>
      </w:r>
      <w:r w:rsidRPr="00831D18">
        <w:t xml:space="preserve"> current draw compared to the expected </w:t>
      </w:r>
      <w:r w:rsidR="00831D18" w:rsidRPr="00831D18">
        <w:t>theoretical</w:t>
      </w:r>
      <w:r w:rsidRPr="00831D18">
        <w:t xml:space="preserve"> was </w:t>
      </w:r>
      <w:r w:rsidR="00831D18" w:rsidRPr="00831D18">
        <w:t>determined in</w:t>
      </w:r>
      <w:r w:rsidRPr="00831D18">
        <w:t xml:space="preserve"> a later test, the regulator no </w:t>
      </w:r>
      <w:r w:rsidR="00831D18" w:rsidRPr="00831D18">
        <w:t>doubt</w:t>
      </w:r>
      <w:r w:rsidRPr="00831D18">
        <w:t xml:space="preserve"> survived its maw current rating add </w:t>
      </w:r>
      <w:r w:rsidR="00831D18" w:rsidRPr="00831D18">
        <w:t>a little</w:t>
      </w:r>
      <w:r w:rsidRPr="00831D18">
        <w:t xml:space="preserve"> more for a significant amount of time.</w:t>
      </w:r>
    </w:p>
    <w:p w:rsidR="00BC71FA" w:rsidRDefault="00BC71FA" w:rsidP="00BC71FA">
      <w:pPr>
        <w:tabs>
          <w:tab w:val="left" w:pos="7920"/>
        </w:tabs>
        <w:rPr>
          <w:b/>
        </w:rPr>
      </w:pPr>
    </w:p>
    <w:p w:rsidR="00BC71FA" w:rsidRDefault="00BC71FA" w:rsidP="00BC71FA">
      <w:pPr>
        <w:tabs>
          <w:tab w:val="left" w:pos="7920"/>
        </w:tabs>
        <w:rPr>
          <w:b/>
        </w:rPr>
      </w:pPr>
    </w:p>
    <w:p w:rsidR="00BC71FA" w:rsidRDefault="00BC71FA" w:rsidP="00BC71FA">
      <w:pPr>
        <w:tabs>
          <w:tab w:val="left" w:pos="7920"/>
        </w:tabs>
        <w:rPr>
          <w:b/>
        </w:rPr>
      </w:pPr>
    </w:p>
    <w:p w:rsidR="0084129C" w:rsidRDefault="0084129C" w:rsidP="00BC71FA">
      <w:pPr>
        <w:tabs>
          <w:tab w:val="left" w:pos="7920"/>
        </w:tabs>
      </w:pPr>
    </w:p>
    <w:p w:rsidR="00BC71FA" w:rsidRDefault="00BC71FA" w:rsidP="00BC71FA">
      <w:pPr>
        <w:tabs>
          <w:tab w:val="left" w:pos="7920"/>
        </w:tabs>
      </w:pPr>
    </w:p>
    <w:p w:rsidR="00BC71FA" w:rsidRDefault="00BC71FA" w:rsidP="00BC71FA">
      <w:pPr>
        <w:tabs>
          <w:tab w:val="left" w:pos="7920"/>
        </w:tabs>
        <w:rPr>
          <w:b/>
        </w:rPr>
      </w:pPr>
      <w:r>
        <w:t xml:space="preserve">The second battery test was also a discharge while monitoring the </w:t>
      </w:r>
      <w:proofErr w:type="gramStart"/>
      <w:r>
        <w:t>current  being</w:t>
      </w:r>
      <w:proofErr w:type="gramEnd"/>
      <w:r>
        <w:t xml:space="preserve"> drawn from the battery. Regardless whether the battery reached the low voltage cut-off point, the test was intentionally terminated early since the current reading from the </w:t>
      </w:r>
      <w:proofErr w:type="spellStart"/>
      <w:r>
        <w:t>multimeter</w:t>
      </w:r>
      <w:proofErr w:type="spellEnd"/>
      <w:r>
        <w:t xml:space="preserve"> showed in excess of 1.2A which is the max rating of the boost regulator.</w:t>
      </w:r>
      <w:r w:rsidR="00AD6A89">
        <w:rPr>
          <w:b/>
        </w:rPr>
        <w:t xml:space="preserve"> </w:t>
      </w:r>
    </w:p>
    <w:p w:rsidR="00AD6A89" w:rsidRPr="00BC71FA" w:rsidRDefault="00AD6A89" w:rsidP="00BC71FA">
      <w:pPr>
        <w:tabs>
          <w:tab w:val="left" w:pos="7920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9152A0">
        <w:rPr>
          <w:noProof/>
        </w:rPr>
        <w:drawing>
          <wp:inline distT="0" distB="0" distL="0" distR="0" wp14:anchorId="509A68F4" wp14:editId="4EB93CE5">
            <wp:extent cx="5943600" cy="3896995"/>
            <wp:effectExtent l="0" t="0" r="19050" b="2730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D6A89" w:rsidRDefault="007A05AA" w:rsidP="009642C7">
      <w:pPr>
        <w:tabs>
          <w:tab w:val="left" w:pos="7920"/>
        </w:tabs>
      </w:pPr>
      <w:r>
        <w:t xml:space="preserve">The past two graphs shown of voltage and current VS time </w:t>
      </w:r>
      <w:r w:rsidR="002F5281">
        <w:t>is logical since the current rises as the voltage falls to maintain power level.</w:t>
      </w:r>
    </w:p>
    <w:p w:rsidR="000B2064" w:rsidRDefault="000B2064" w:rsidP="009642C7">
      <w:pPr>
        <w:tabs>
          <w:tab w:val="left" w:pos="7920"/>
        </w:tabs>
      </w:pPr>
    </w:p>
    <w:p w:rsidR="000B2064" w:rsidRDefault="000B2064" w:rsidP="009642C7">
      <w:pPr>
        <w:tabs>
          <w:tab w:val="left" w:pos="7920"/>
        </w:tabs>
      </w:pPr>
    </w:p>
    <w:p w:rsidR="000B2064" w:rsidRDefault="000B2064" w:rsidP="009642C7">
      <w:pPr>
        <w:tabs>
          <w:tab w:val="left" w:pos="7920"/>
        </w:tabs>
      </w:pPr>
    </w:p>
    <w:p w:rsidR="000B2064" w:rsidRDefault="000B2064" w:rsidP="009642C7">
      <w:pPr>
        <w:tabs>
          <w:tab w:val="left" w:pos="7920"/>
        </w:tabs>
      </w:pPr>
    </w:p>
    <w:p w:rsidR="002F5281" w:rsidRDefault="002F5281" w:rsidP="009642C7">
      <w:pPr>
        <w:tabs>
          <w:tab w:val="left" w:pos="7920"/>
        </w:tabs>
      </w:pPr>
    </w:p>
    <w:p w:rsidR="002F5281" w:rsidRDefault="002F5281" w:rsidP="009642C7">
      <w:pPr>
        <w:tabs>
          <w:tab w:val="left" w:pos="7920"/>
        </w:tabs>
      </w:pPr>
    </w:p>
    <w:p w:rsidR="002F5281" w:rsidRDefault="002F5281" w:rsidP="009642C7">
      <w:pPr>
        <w:tabs>
          <w:tab w:val="left" w:pos="7920"/>
        </w:tabs>
      </w:pPr>
    </w:p>
    <w:p w:rsidR="000B2064" w:rsidRDefault="000B2064" w:rsidP="009642C7">
      <w:pPr>
        <w:tabs>
          <w:tab w:val="left" w:pos="7920"/>
        </w:tabs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 descr="C:\Users\Admin\Downloads\2015102006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510200632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64" w:rsidRDefault="00114C1D" w:rsidP="000B2064">
      <w:pPr>
        <w:tabs>
          <w:tab w:val="left" w:pos="7920"/>
        </w:tabs>
        <w:jc w:val="center"/>
      </w:pPr>
      <w:r>
        <w:t>Figure2</w:t>
      </w:r>
      <w:r w:rsidR="000B2064">
        <w:t xml:space="preserve">. Showing initial current draw of 730mA using ammeter function of </w:t>
      </w:r>
      <w:proofErr w:type="spellStart"/>
      <w:r w:rsidR="000B2064">
        <w:t>multimeter</w:t>
      </w:r>
      <w:proofErr w:type="spellEnd"/>
      <w:r w:rsidR="00A01934">
        <w:t>.</w:t>
      </w:r>
    </w:p>
    <w:p w:rsidR="000B2064" w:rsidRDefault="000B2064" w:rsidP="009642C7">
      <w:pPr>
        <w:tabs>
          <w:tab w:val="left" w:pos="7920"/>
        </w:tabs>
      </w:pPr>
    </w:p>
    <w:p w:rsidR="00AE5126" w:rsidRDefault="00AE5126" w:rsidP="009642C7">
      <w:pPr>
        <w:tabs>
          <w:tab w:val="left" w:pos="7920"/>
        </w:tabs>
      </w:pPr>
      <w:r w:rsidRPr="00AE5126">
        <w:rPr>
          <w:b/>
          <w:sz w:val="24"/>
        </w:rPr>
        <w:t>Charger</w:t>
      </w:r>
      <w:r>
        <w:t>:</w:t>
      </w:r>
    </w:p>
    <w:p w:rsidR="00AE5126" w:rsidRDefault="00831D18" w:rsidP="009642C7">
      <w:pPr>
        <w:tabs>
          <w:tab w:val="left" w:pos="7920"/>
        </w:tabs>
      </w:pPr>
      <w:r>
        <w:t xml:space="preserve">Test conducted at 7:15AM and finished at 11:45AM. The total time to charge is therefore 4.5 hours for a single </w:t>
      </w:r>
      <w:proofErr w:type="gramStart"/>
      <w:r>
        <w:t>cell</w:t>
      </w:r>
      <w:proofErr w:type="gramEnd"/>
      <w:r>
        <w:t xml:space="preserve"> 1600mAh </w:t>
      </w:r>
      <w:proofErr w:type="spellStart"/>
      <w:r>
        <w:t>LiPo</w:t>
      </w:r>
      <w:proofErr w:type="spellEnd"/>
      <w:r>
        <w:t xml:space="preserve"> under no load with a 500mA charger. </w:t>
      </w:r>
    </w:p>
    <w:p w:rsidR="00AE5126" w:rsidRDefault="00AE5126" w:rsidP="009642C7">
      <w:pPr>
        <w:tabs>
          <w:tab w:val="left" w:pos="7920"/>
        </w:tabs>
      </w:pPr>
      <w:r w:rsidRPr="00AE5126">
        <w:rPr>
          <w:b/>
          <w:sz w:val="24"/>
        </w:rPr>
        <w:t>Regulation</w:t>
      </w:r>
      <w:r>
        <w:t>:</w:t>
      </w:r>
    </w:p>
    <w:p w:rsidR="00AD6A89" w:rsidRPr="009642C7" w:rsidRDefault="001471F3" w:rsidP="001471F3">
      <w:pPr>
        <w:tabs>
          <w:tab w:val="left" w:pos="7920"/>
        </w:tabs>
      </w:pPr>
      <w:r>
        <w:t xml:space="preserve">During two full discharge tests, SMPS “boost” regulator was stressed under high current draw </w:t>
      </w:r>
      <w:r w:rsidR="0084129C">
        <w:t xml:space="preserve">(750mA – 1.3A) </w:t>
      </w:r>
      <w:r>
        <w:t>and was warm to the touch but maintained electrical integrity.</w:t>
      </w:r>
      <w:r w:rsidR="00AD6A8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D6A89" w:rsidRPr="009642C7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983" w:rsidRDefault="001C2983" w:rsidP="00BB41DE">
      <w:pPr>
        <w:spacing w:after="0" w:line="240" w:lineRule="auto"/>
      </w:pPr>
      <w:r>
        <w:separator/>
      </w:r>
    </w:p>
  </w:endnote>
  <w:endnote w:type="continuationSeparator" w:id="0">
    <w:p w:rsidR="001C2983" w:rsidRDefault="001C2983" w:rsidP="00BB4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983" w:rsidRDefault="001C2983" w:rsidP="00BB41DE">
      <w:pPr>
        <w:spacing w:after="0" w:line="240" w:lineRule="auto"/>
      </w:pPr>
      <w:r>
        <w:separator/>
      </w:r>
    </w:p>
  </w:footnote>
  <w:footnote w:type="continuationSeparator" w:id="0">
    <w:p w:rsidR="001C2983" w:rsidRDefault="001C2983" w:rsidP="00BB4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126" w:rsidRDefault="00AE5126" w:rsidP="00AE5126">
    <w:pPr>
      <w:pStyle w:val="Header"/>
      <w:jc w:val="center"/>
    </w:pPr>
    <w:r>
      <w:rPr>
        <w:noProof/>
      </w:rPr>
      <w:drawing>
        <wp:inline distT="0" distB="0" distL="0" distR="0" wp14:anchorId="71E6BFC8" wp14:editId="3C5855A4">
          <wp:extent cx="1874465" cy="753465"/>
          <wp:effectExtent l="0" t="0" r="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720" cy="782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E502A"/>
    <w:multiLevelType w:val="hybridMultilevel"/>
    <w:tmpl w:val="FA8208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E35B0E"/>
    <w:multiLevelType w:val="hybridMultilevel"/>
    <w:tmpl w:val="CB0AED3A"/>
    <w:lvl w:ilvl="0" w:tplc="37947DC8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DE"/>
    <w:rsid w:val="0003432C"/>
    <w:rsid w:val="000B2064"/>
    <w:rsid w:val="00114C1D"/>
    <w:rsid w:val="001471F3"/>
    <w:rsid w:val="001C2983"/>
    <w:rsid w:val="002F5281"/>
    <w:rsid w:val="0047496D"/>
    <w:rsid w:val="006406C4"/>
    <w:rsid w:val="00723D3B"/>
    <w:rsid w:val="007A05AA"/>
    <w:rsid w:val="00831D18"/>
    <w:rsid w:val="0084129C"/>
    <w:rsid w:val="009152A0"/>
    <w:rsid w:val="009642C7"/>
    <w:rsid w:val="009D53FF"/>
    <w:rsid w:val="009F465D"/>
    <w:rsid w:val="00A01934"/>
    <w:rsid w:val="00AD6A89"/>
    <w:rsid w:val="00AE5126"/>
    <w:rsid w:val="00BB41DE"/>
    <w:rsid w:val="00BC71FA"/>
    <w:rsid w:val="00BF2D94"/>
    <w:rsid w:val="00BF67E9"/>
    <w:rsid w:val="00C2632B"/>
    <w:rsid w:val="00D8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412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1DE"/>
  </w:style>
  <w:style w:type="paragraph" w:styleId="Footer">
    <w:name w:val="footer"/>
    <w:basedOn w:val="Normal"/>
    <w:link w:val="FooterChar"/>
    <w:uiPriority w:val="99"/>
    <w:unhideWhenUsed/>
    <w:rsid w:val="00BB4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1DE"/>
  </w:style>
  <w:style w:type="paragraph" w:styleId="BalloonText">
    <w:name w:val="Balloon Text"/>
    <w:basedOn w:val="Normal"/>
    <w:link w:val="BalloonTextChar"/>
    <w:uiPriority w:val="99"/>
    <w:semiHidden/>
    <w:unhideWhenUsed/>
    <w:rsid w:val="009D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3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3D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32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406C4"/>
    <w:rPr>
      <w:b/>
      <w:bCs/>
    </w:rPr>
  </w:style>
  <w:style w:type="character" w:customStyle="1" w:styleId="apple-converted-space">
    <w:name w:val="apple-converted-space"/>
    <w:basedOn w:val="DefaultParagraphFont"/>
    <w:rsid w:val="006406C4"/>
  </w:style>
  <w:style w:type="character" w:customStyle="1" w:styleId="Heading2Char">
    <w:name w:val="Heading 2 Char"/>
    <w:basedOn w:val="DefaultParagraphFont"/>
    <w:link w:val="Heading2"/>
    <w:uiPriority w:val="9"/>
    <w:rsid w:val="0084129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412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1DE"/>
  </w:style>
  <w:style w:type="paragraph" w:styleId="Footer">
    <w:name w:val="footer"/>
    <w:basedOn w:val="Normal"/>
    <w:link w:val="FooterChar"/>
    <w:uiPriority w:val="99"/>
    <w:unhideWhenUsed/>
    <w:rsid w:val="00BB4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1DE"/>
  </w:style>
  <w:style w:type="paragraph" w:styleId="BalloonText">
    <w:name w:val="Balloon Text"/>
    <w:basedOn w:val="Normal"/>
    <w:link w:val="BalloonTextChar"/>
    <w:uiPriority w:val="99"/>
    <w:semiHidden/>
    <w:unhideWhenUsed/>
    <w:rsid w:val="009D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3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3D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32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406C4"/>
    <w:rPr>
      <w:b/>
      <w:bCs/>
    </w:rPr>
  </w:style>
  <w:style w:type="character" w:customStyle="1" w:styleId="apple-converted-space">
    <w:name w:val="apple-converted-space"/>
    <w:basedOn w:val="DefaultParagraphFont"/>
    <w:rsid w:val="006406C4"/>
  </w:style>
  <w:style w:type="character" w:customStyle="1" w:styleId="Heading2Char">
    <w:name w:val="Heading 2 Char"/>
    <w:basedOn w:val="DefaultParagraphFont"/>
    <w:link w:val="Heading2"/>
    <w:uiPriority w:val="9"/>
    <w:rsid w:val="0084129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6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www.pololu.com/product/2564/spec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batteryjunction.com/tenergy-pcb-3v7-rnd-32002.html" TargetMode="Externa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pololu.com/product/2564" TargetMode="External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pololu.com/product/2564/specs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sparkfun.com/products/10401" TargetMode="External"/><Relationship Id="rId23" Type="http://schemas.openxmlformats.org/officeDocument/2006/relationships/hyperlink" Target="https://www.pololu.com/product/2564/specs" TargetMode="External"/><Relationship Id="rId28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hobbyking.com/hobbyking/store/__57282__Walkera_3_7V_1600mAh_LiPoly_Replacement_Battery_for_QR_Y100.html" TargetMode="External"/><Relationship Id="rId22" Type="http://schemas.openxmlformats.org/officeDocument/2006/relationships/hyperlink" Target="https://www.pololu.com/product/2564/specs" TargetMode="External"/><Relationship Id="rId27" Type="http://schemas.openxmlformats.org/officeDocument/2006/relationships/hyperlink" Target="http://www.digikey.com/product-detail/en/PRK22J5DBBNN/CH865-ND/1083858" TargetMode="External"/><Relationship Id="rId30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\Dropbox\4013%20Senior%20Design\Prototyping\Blake\Power\Battery%20Test%20Discharge%201%20Voltage%20Curve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\Dropbox\4013%20Senior%20Design\Prototyping\Blake\Power\Battery%20Test%20Discharge%202%20Current%20Curv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14280398867786"/>
          <c:y val="0.19265316375167163"/>
          <c:w val="0.63200128274837064"/>
          <c:h val="0.58016410752640368"/>
        </c:manualLayout>
      </c:layout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Sheet1!$A$1:$A$29</c:f>
              <c:numCache>
                <c:formatCode>General</c:formatCode>
                <c:ptCount val="29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  <c:pt idx="6">
                  <c:v>35</c:v>
                </c:pt>
                <c:pt idx="7">
                  <c:v>40</c:v>
                </c:pt>
                <c:pt idx="8">
                  <c:v>45</c:v>
                </c:pt>
                <c:pt idx="9">
                  <c:v>50</c:v>
                </c:pt>
                <c:pt idx="10">
                  <c:v>55</c:v>
                </c:pt>
                <c:pt idx="11">
                  <c:v>60</c:v>
                </c:pt>
                <c:pt idx="12">
                  <c:v>65</c:v>
                </c:pt>
                <c:pt idx="13">
                  <c:v>70</c:v>
                </c:pt>
                <c:pt idx="14">
                  <c:v>75</c:v>
                </c:pt>
                <c:pt idx="15">
                  <c:v>80</c:v>
                </c:pt>
                <c:pt idx="16">
                  <c:v>85</c:v>
                </c:pt>
                <c:pt idx="17">
                  <c:v>90</c:v>
                </c:pt>
                <c:pt idx="18">
                  <c:v>95</c:v>
                </c:pt>
                <c:pt idx="19">
                  <c:v>100</c:v>
                </c:pt>
                <c:pt idx="20">
                  <c:v>105</c:v>
                </c:pt>
                <c:pt idx="21">
                  <c:v>110</c:v>
                </c:pt>
                <c:pt idx="22">
                  <c:v>115</c:v>
                </c:pt>
                <c:pt idx="23">
                  <c:v>120</c:v>
                </c:pt>
                <c:pt idx="24">
                  <c:v>125</c:v>
                </c:pt>
                <c:pt idx="25">
                  <c:v>130</c:v>
                </c:pt>
                <c:pt idx="26">
                  <c:v>135</c:v>
                </c:pt>
                <c:pt idx="27">
                  <c:v>140</c:v>
                </c:pt>
                <c:pt idx="28">
                  <c:v>145</c:v>
                </c:pt>
              </c:numCache>
            </c:numRef>
          </c:xVal>
          <c:yVal>
            <c:numRef>
              <c:f>Sheet1!$B$1:$B$29</c:f>
              <c:numCache>
                <c:formatCode>General</c:formatCode>
                <c:ptCount val="29"/>
                <c:pt idx="0">
                  <c:v>4.1900000000000004</c:v>
                </c:pt>
                <c:pt idx="1">
                  <c:v>4.0999999999999996</c:v>
                </c:pt>
                <c:pt idx="2">
                  <c:v>4.07</c:v>
                </c:pt>
                <c:pt idx="3">
                  <c:v>4.05</c:v>
                </c:pt>
                <c:pt idx="4">
                  <c:v>4.0199999999999996</c:v>
                </c:pt>
                <c:pt idx="5">
                  <c:v>3.98</c:v>
                </c:pt>
                <c:pt idx="6">
                  <c:v>3.94</c:v>
                </c:pt>
                <c:pt idx="7">
                  <c:v>3.92</c:v>
                </c:pt>
                <c:pt idx="8">
                  <c:v>3.9</c:v>
                </c:pt>
                <c:pt idx="9">
                  <c:v>3.88</c:v>
                </c:pt>
                <c:pt idx="10">
                  <c:v>3.85</c:v>
                </c:pt>
                <c:pt idx="11">
                  <c:v>3.83</c:v>
                </c:pt>
                <c:pt idx="12">
                  <c:v>3.81</c:v>
                </c:pt>
                <c:pt idx="13">
                  <c:v>3.79</c:v>
                </c:pt>
                <c:pt idx="14">
                  <c:v>3.78</c:v>
                </c:pt>
                <c:pt idx="15">
                  <c:v>3.76</c:v>
                </c:pt>
                <c:pt idx="16">
                  <c:v>3.75</c:v>
                </c:pt>
                <c:pt idx="17">
                  <c:v>3.74</c:v>
                </c:pt>
                <c:pt idx="18">
                  <c:v>3.73</c:v>
                </c:pt>
                <c:pt idx="19">
                  <c:v>3.72</c:v>
                </c:pt>
                <c:pt idx="20">
                  <c:v>3.71</c:v>
                </c:pt>
                <c:pt idx="21">
                  <c:v>3.7</c:v>
                </c:pt>
                <c:pt idx="22">
                  <c:v>3.69</c:v>
                </c:pt>
                <c:pt idx="23">
                  <c:v>3.67</c:v>
                </c:pt>
                <c:pt idx="24">
                  <c:v>3.6</c:v>
                </c:pt>
                <c:pt idx="25">
                  <c:v>3.65</c:v>
                </c:pt>
                <c:pt idx="26">
                  <c:v>3.63</c:v>
                </c:pt>
                <c:pt idx="27">
                  <c:v>3.53</c:v>
                </c:pt>
                <c:pt idx="28">
                  <c:v>2.6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539648"/>
        <c:axId val="146541952"/>
      </c:scatterChart>
      <c:valAx>
        <c:axId val="146539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541952"/>
        <c:crosses val="autoZero"/>
        <c:crossBetween val="midCat"/>
      </c:valAx>
      <c:valAx>
        <c:axId val="146541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53964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01175649442713"/>
          <c:y val="0.17389544742443802"/>
          <c:w val="0.69648933772475119"/>
          <c:h val="0.60502547090860992"/>
        </c:manualLayout>
      </c:layout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Sheet1!$A$1:$A$21</c:f>
              <c:numCache>
                <c:formatCode>General</c:formatCode>
                <c:ptCount val="21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  <c:pt idx="6">
                  <c:v>35</c:v>
                </c:pt>
                <c:pt idx="7">
                  <c:v>40</c:v>
                </c:pt>
                <c:pt idx="8">
                  <c:v>45</c:v>
                </c:pt>
                <c:pt idx="9">
                  <c:v>50</c:v>
                </c:pt>
                <c:pt idx="10">
                  <c:v>55</c:v>
                </c:pt>
                <c:pt idx="11">
                  <c:v>60</c:v>
                </c:pt>
                <c:pt idx="12">
                  <c:v>65</c:v>
                </c:pt>
                <c:pt idx="13">
                  <c:v>70</c:v>
                </c:pt>
                <c:pt idx="14">
                  <c:v>75</c:v>
                </c:pt>
                <c:pt idx="15">
                  <c:v>80</c:v>
                </c:pt>
                <c:pt idx="16">
                  <c:v>85</c:v>
                </c:pt>
                <c:pt idx="17">
                  <c:v>90</c:v>
                </c:pt>
                <c:pt idx="18">
                  <c:v>95</c:v>
                </c:pt>
                <c:pt idx="19">
                  <c:v>100</c:v>
                </c:pt>
                <c:pt idx="20">
                  <c:v>105</c:v>
                </c:pt>
              </c:numCache>
            </c:numRef>
          </c:xVal>
          <c:yVal>
            <c:numRef>
              <c:f>Sheet1!$B$1:$B$21</c:f>
              <c:numCache>
                <c:formatCode>General</c:formatCode>
                <c:ptCount val="21"/>
                <c:pt idx="0">
                  <c:v>0.73</c:v>
                </c:pt>
                <c:pt idx="1">
                  <c:v>0.74</c:v>
                </c:pt>
                <c:pt idx="2">
                  <c:v>0.76</c:v>
                </c:pt>
                <c:pt idx="3">
                  <c:v>0.8</c:v>
                </c:pt>
                <c:pt idx="4">
                  <c:v>0.83</c:v>
                </c:pt>
                <c:pt idx="5">
                  <c:v>0.84</c:v>
                </c:pt>
                <c:pt idx="6">
                  <c:v>0.85</c:v>
                </c:pt>
                <c:pt idx="7">
                  <c:v>0.86</c:v>
                </c:pt>
                <c:pt idx="8">
                  <c:v>0.85</c:v>
                </c:pt>
                <c:pt idx="9">
                  <c:v>0.86</c:v>
                </c:pt>
                <c:pt idx="10">
                  <c:v>0.88</c:v>
                </c:pt>
                <c:pt idx="11">
                  <c:v>0.88</c:v>
                </c:pt>
                <c:pt idx="12">
                  <c:v>0.89</c:v>
                </c:pt>
                <c:pt idx="13">
                  <c:v>0.91</c:v>
                </c:pt>
                <c:pt idx="14">
                  <c:v>0.92</c:v>
                </c:pt>
                <c:pt idx="15">
                  <c:v>0.93</c:v>
                </c:pt>
                <c:pt idx="16">
                  <c:v>0.94</c:v>
                </c:pt>
                <c:pt idx="17">
                  <c:v>0.95</c:v>
                </c:pt>
                <c:pt idx="18">
                  <c:v>0.99</c:v>
                </c:pt>
                <c:pt idx="19">
                  <c:v>1.04</c:v>
                </c:pt>
                <c:pt idx="20">
                  <c:v>1.2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4973056"/>
        <c:axId val="124974592"/>
      </c:scatterChart>
      <c:valAx>
        <c:axId val="12497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4974592"/>
        <c:crosses val="autoZero"/>
        <c:crossBetween val="midCat"/>
      </c:valAx>
      <c:valAx>
        <c:axId val="124974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497305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0.04963</cdr:x>
      <cdr:y>0.30898</cdr:y>
    </cdr:from>
    <cdr:to>
      <cdr:x>0.1</cdr:x>
      <cdr:y>0.62754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152397" y="1700213"/>
          <a:ext cx="126682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 b="1"/>
            <a:t>Voltage (V)</a:t>
          </a:r>
        </a:p>
      </cdr:txBody>
    </cdr:sp>
  </cdr:relSizeAnchor>
  <cdr:relSizeAnchor xmlns:cdr="http://schemas.openxmlformats.org/drawingml/2006/chartDrawing">
    <cdr:from>
      <cdr:x>0.21083</cdr:x>
      <cdr:y>0.84467</cdr:y>
    </cdr:from>
    <cdr:to>
      <cdr:x>0.77635</cdr:x>
      <cdr:y>0.99383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435808" y="3914148"/>
          <a:ext cx="3851452" cy="6911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600" b="1"/>
            <a:t>Time</a:t>
          </a:r>
        </a:p>
        <a:p xmlns:a="http://schemas.openxmlformats.org/drawingml/2006/main">
          <a:pPr algn="ctr"/>
          <a:r>
            <a:rPr lang="en-US" sz="1600" b="1"/>
            <a:t>(data points logged every 5 minutes)</a:t>
          </a:r>
        </a:p>
      </cdr:txBody>
    </cdr:sp>
  </cdr:relSizeAnchor>
  <cdr:relSizeAnchor xmlns:cdr="http://schemas.openxmlformats.org/drawingml/2006/chartDrawing">
    <cdr:from>
      <cdr:x>0.16084</cdr:x>
      <cdr:y>0.01542</cdr:y>
    </cdr:from>
    <cdr:to>
      <cdr:x>0.79441</cdr:x>
      <cdr:y>0.1778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95376" y="71439"/>
          <a:ext cx="4314825" cy="752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800" b="1" i="0"/>
            <a:t>Battery</a:t>
          </a:r>
          <a:r>
            <a:rPr lang="en-US" sz="1800" b="1" i="0" baseline="0"/>
            <a:t> Test (Discharge)</a:t>
          </a:r>
        </a:p>
        <a:p xmlns:a="http://schemas.openxmlformats.org/drawingml/2006/main">
          <a:pPr algn="ctr"/>
          <a:r>
            <a:rPr lang="en-US" sz="1800" b="1" i="0" baseline="0"/>
            <a:t>Exceeding 2 Hour Minimum Requirement</a:t>
          </a:r>
          <a:endParaRPr lang="en-US" sz="1100" b="1" i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0.13989</cdr:x>
      <cdr:y>0.05656</cdr:y>
    </cdr:from>
    <cdr:to>
      <cdr:x>0.83934</cdr:x>
      <cdr:y>0.20171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62025" y="252414"/>
          <a:ext cx="4810125" cy="647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800" b="1"/>
            <a:t>Battery</a:t>
          </a:r>
          <a:r>
            <a:rPr lang="en-US" sz="1800" b="1" baseline="0"/>
            <a:t> Test (Discharge)</a:t>
          </a:r>
        </a:p>
      </cdr:txBody>
    </cdr:sp>
  </cdr:relSizeAnchor>
  <cdr:relSizeAnchor xmlns:cdr="http://schemas.openxmlformats.org/drawingml/2006/chartDrawing">
    <cdr:from>
      <cdr:x>0.03878</cdr:x>
      <cdr:y>0.30203</cdr:y>
    </cdr:from>
    <cdr:to>
      <cdr:x>0.09003</cdr:x>
      <cdr:y>0.67556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390525" y="2005014"/>
          <a:ext cx="166687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 b="1"/>
            <a:t>Current (A)</a:t>
          </a:r>
          <a:endParaRPr lang="en-US" sz="1100" b="1"/>
        </a:p>
      </cdr:txBody>
    </cdr:sp>
  </cdr:relSizeAnchor>
  <cdr:relSizeAnchor xmlns:cdr="http://schemas.openxmlformats.org/drawingml/2006/chartDrawing">
    <cdr:from>
      <cdr:x>0.20029</cdr:x>
      <cdr:y>0.83059</cdr:y>
    </cdr:from>
    <cdr:to>
      <cdr:x>0.79681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190446" y="3236805"/>
          <a:ext cx="3545456" cy="660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600" b="1">
              <a:effectLst/>
              <a:latin typeface="+mn-lt"/>
              <a:ea typeface="+mn-ea"/>
              <a:cs typeface="+mn-cs"/>
            </a:rPr>
            <a:t>Time</a:t>
          </a:r>
          <a:endParaRPr lang="en-US" sz="1600">
            <a:effectLst/>
          </a:endParaRPr>
        </a:p>
        <a:p xmlns:a="http://schemas.openxmlformats.org/drawingml/2006/main">
          <a:pPr algn="ctr"/>
          <a:r>
            <a:rPr lang="en-US" sz="1600" b="1">
              <a:effectLst/>
              <a:latin typeface="+mn-lt"/>
              <a:ea typeface="+mn-ea"/>
              <a:cs typeface="+mn-cs"/>
            </a:rPr>
            <a:t>(data points logged every 5 minutes)</a:t>
          </a:r>
          <a:endParaRPr lang="en-US" sz="1600">
            <a:effectLst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519CD-637D-40E1-8051-FF93D0C60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2015-10-20T21:16:00Z</dcterms:created>
  <dcterms:modified xsi:type="dcterms:W3CDTF">2015-10-20T21:16:00Z</dcterms:modified>
</cp:coreProperties>
</file>